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22128"/>
        <w:gridCol w:w="222"/>
      </w:tblGrid>
      <w:tr w:rsidR="001E10F2" w:rsidRPr="001E10F2" w:rsidTr="003F53CD">
        <w:tc>
          <w:tcPr>
            <w:tcW w:w="4786" w:type="dxa"/>
          </w:tcPr>
          <w:tbl>
            <w:tblPr>
              <w:tblpPr w:leftFromText="180" w:rightFromText="180" w:vertAnchor="text" w:horzAnchor="margin" w:tblpX="-318" w:tblpY="6"/>
              <w:tblW w:w="21912" w:type="dxa"/>
              <w:tblLook w:val="01E0" w:firstRow="1" w:lastRow="1" w:firstColumn="1" w:lastColumn="1" w:noHBand="0" w:noVBand="0"/>
            </w:tblPr>
            <w:tblGrid>
              <w:gridCol w:w="10956"/>
              <w:gridCol w:w="10956"/>
            </w:tblGrid>
            <w:tr w:rsidR="00FB14BF" w:rsidRPr="001E10F2" w:rsidTr="00303FA6">
              <w:tc>
                <w:tcPr>
                  <w:tcW w:w="10956" w:type="dxa"/>
                </w:tcPr>
                <w:tbl>
                  <w:tblPr>
                    <w:tblpPr w:leftFromText="180" w:rightFromText="180" w:vertAnchor="text" w:horzAnchor="margin" w:tblpX="-318" w:tblpY="6"/>
                    <w:tblW w:w="10740" w:type="dxa"/>
                    <w:tblLook w:val="01E0" w:firstRow="1" w:lastRow="1" w:firstColumn="1" w:lastColumn="1" w:noHBand="0" w:noVBand="0"/>
                  </w:tblPr>
                  <w:tblGrid>
                    <w:gridCol w:w="4786"/>
                    <w:gridCol w:w="5954"/>
                  </w:tblGrid>
                  <w:tr w:rsidR="00FB14BF" w:rsidRPr="00EC5FAA" w:rsidTr="00303FA6">
                    <w:tc>
                      <w:tcPr>
                        <w:tcW w:w="4786" w:type="dxa"/>
                      </w:tcPr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TRƯỜNG CAO ĐẲNG KỸ THUẬT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LÝ TỰ TRỌNG TP. HỒ CHÍ MINH</w:t>
                        </w:r>
                        <w:r w:rsidRPr="00EC5FAA"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  <w:t xml:space="preserve">  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sz w:val="26"/>
                            <w:szCs w:val="26"/>
                          </w:rPr>
                          <w:t>KHOA CÔNG NGHỆ CƠ KHÍ</w:t>
                        </w:r>
                        <w:r w:rsidRPr="00EC5FAA"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954" w:type="dxa"/>
                      </w:tcPr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CỘNG HÒA XÃ HỘI CHỦ NGHĨA VIỆT NAM                      </w:t>
                        </w:r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Độc lập - Tự do - Hạnh phúc</w:t>
                        </w:r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59264" behindDoc="0" locked="0" layoutInCell="1" allowOverlap="1" wp14:anchorId="7DEFA51C" wp14:editId="6D9E2F96">
                                  <wp:simplePos x="0" y="0"/>
                                  <wp:positionH relativeFrom="column">
                                    <wp:posOffset>843915</wp:posOffset>
                                  </wp:positionH>
                                  <wp:positionV relativeFrom="paragraph">
                                    <wp:posOffset>20955</wp:posOffset>
                                  </wp:positionV>
                                  <wp:extent cx="1971675" cy="0"/>
                                  <wp:effectExtent l="0" t="0" r="28575" b="19050"/>
                                  <wp:wrapNone/>
                                  <wp:docPr id="3" name="Straight Arrow Connector 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97167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ysClr val="windowText" lastClr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Straight Arrow Connector 3" o:spid="_x0000_s1026" type="#_x0000_t32" style="position:absolute;margin-left:66.45pt;margin-top:1.6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:rsidR="00FB14BF" w:rsidRDefault="00FB14BF" w:rsidP="00FB14BF"/>
              </w:tc>
              <w:tc>
                <w:tcPr>
                  <w:tcW w:w="10956" w:type="dxa"/>
                </w:tcPr>
                <w:tbl>
                  <w:tblPr>
                    <w:tblpPr w:leftFromText="180" w:rightFromText="180" w:vertAnchor="text" w:horzAnchor="margin" w:tblpX="-318" w:tblpY="6"/>
                    <w:tblW w:w="10740" w:type="dxa"/>
                    <w:tblLook w:val="01E0" w:firstRow="1" w:lastRow="1" w:firstColumn="1" w:lastColumn="1" w:noHBand="0" w:noVBand="0"/>
                  </w:tblPr>
                  <w:tblGrid>
                    <w:gridCol w:w="4786"/>
                    <w:gridCol w:w="5954"/>
                  </w:tblGrid>
                  <w:tr w:rsidR="00FB14BF" w:rsidRPr="00EC5FAA" w:rsidTr="00303FA6">
                    <w:tc>
                      <w:tcPr>
                        <w:tcW w:w="4786" w:type="dxa"/>
                      </w:tcPr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TRƯỜNG CAO ĐẲNG KỸ THUẬT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LÝ TỰ TRỌNG TP. HỒ CHÍ MINH</w:t>
                        </w:r>
                        <w:r w:rsidRPr="00EC5FAA"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  <w:t xml:space="preserve">  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sz w:val="26"/>
                            <w:szCs w:val="26"/>
                          </w:rPr>
                          <w:t>KHOA CÔNG NGHỆ CƠ KHÍ</w:t>
                        </w:r>
                        <w:r w:rsidRPr="00EC5FAA"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954" w:type="dxa"/>
                      </w:tcPr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CỘNG HÒA XÃ HỘI CHỦ NGHĨA VIỆT NAM                      </w:t>
                        </w:r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Độc lập - Tự do - Hạnh phúc</w:t>
                        </w:r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60288" behindDoc="0" locked="0" layoutInCell="1" allowOverlap="1" wp14:anchorId="68947677" wp14:editId="22919F81">
                                  <wp:simplePos x="0" y="0"/>
                                  <wp:positionH relativeFrom="column">
                                    <wp:posOffset>843915</wp:posOffset>
                                  </wp:positionH>
                                  <wp:positionV relativeFrom="paragraph">
                                    <wp:posOffset>20955</wp:posOffset>
                                  </wp:positionV>
                                  <wp:extent cx="1971675" cy="0"/>
                                  <wp:effectExtent l="0" t="0" r="28575" b="19050"/>
                                  <wp:wrapNone/>
                                  <wp:docPr id="4" name="Straight Arrow Connector 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97167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ysClr val="windowText" lastClr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4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:rsidR="00FB14BF" w:rsidRDefault="00FB14BF" w:rsidP="00FB14BF"/>
              </w:tc>
            </w:tr>
          </w:tbl>
          <w:p w:rsidR="00FB14BF" w:rsidRDefault="00FB14BF" w:rsidP="00FB14BF">
            <w:pPr>
              <w:pStyle w:val="Caption"/>
              <w:rPr>
                <w:rFonts w:ascii="Times New Roman" w:hAnsi="Times New Roman"/>
              </w:rPr>
            </w:pPr>
            <w:r w:rsidRPr="00EC5FAA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A0DD66" wp14:editId="015A5B1D">
                      <wp:simplePos x="0" y="0"/>
                      <wp:positionH relativeFrom="column">
                        <wp:posOffset>431165</wp:posOffset>
                      </wp:positionH>
                      <wp:positionV relativeFrom="paragraph">
                        <wp:posOffset>695325</wp:posOffset>
                      </wp:positionV>
                      <wp:extent cx="197167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3.95pt;margin-top:54.75pt;width:155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IT0Q7eAAAACgEAAA8AAAAAAAAAAAAA&#10;AAAAjQQAAGRycy9kb3ducmV2LnhtbFBLBQYAAAAABAAEAPMAAACYBQAAAAA=&#10;" strokecolor="windowText"/>
                  </w:pict>
                </mc:Fallback>
              </mc:AlternateConten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35234E" w:rsidRDefault="00FB14BF" w:rsidP="00816AB0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</w:t>
      </w:r>
    </w:p>
    <w:p w:rsidR="00AC65A8" w:rsidRDefault="00AC65A8" w:rsidP="00816AB0">
      <w:pPr>
        <w:jc w:val="center"/>
        <w:rPr>
          <w:rFonts w:ascii="Times New Roman" w:hAnsi="Times New Roman"/>
          <w:sz w:val="26"/>
          <w:szCs w:val="26"/>
        </w:rPr>
      </w:pPr>
    </w:p>
    <w:p w:rsidR="00816AB0" w:rsidRDefault="00816AB0" w:rsidP="00816AB0">
      <w:pPr>
        <w:jc w:val="center"/>
        <w:rPr>
          <w:rFonts w:ascii="Times New Roman" w:hAnsi="Times New Roman"/>
          <w:sz w:val="26"/>
          <w:szCs w:val="26"/>
        </w:rPr>
      </w:pPr>
    </w:p>
    <w:p w:rsidR="00816AB0" w:rsidRDefault="00816AB0" w:rsidP="00816A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viên: Nguyễn Duy Hải</w:t>
      </w:r>
    </w:p>
    <w:p w:rsidR="00816AB0" w:rsidRDefault="00816AB0" w:rsidP="00816AB0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Ngày dạy 8 tiết</w:t>
      </w:r>
    </w:p>
    <w:p w:rsidR="001E10F2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1"/>
        <w:gridCol w:w="4455"/>
        <w:gridCol w:w="1510"/>
        <w:gridCol w:w="2810"/>
      </w:tblGrid>
      <w:tr w:rsidR="00816AB0" w:rsidRPr="002079B5" w:rsidTr="008E5F14">
        <w:trPr>
          <w:trHeight w:val="276"/>
        </w:trPr>
        <w:tc>
          <w:tcPr>
            <w:tcW w:w="581" w:type="dxa"/>
            <w:vMerge w:val="restart"/>
            <w:vAlign w:val="center"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455" w:type="dxa"/>
            <w:vMerge w:val="restart"/>
            <w:vAlign w:val="center"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510" w:type="dxa"/>
            <w:vMerge w:val="restart"/>
            <w:vAlign w:val="center"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2810" w:type="dxa"/>
            <w:vMerge w:val="restart"/>
            <w:vAlign w:val="center"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NGÀY DẠY</w:t>
            </w:r>
          </w:p>
        </w:tc>
      </w:tr>
      <w:tr w:rsidR="00816AB0" w:rsidRPr="00816AB0" w:rsidTr="008E5F14">
        <w:trPr>
          <w:trHeight w:val="396"/>
        </w:trPr>
        <w:tc>
          <w:tcPr>
            <w:tcW w:w="581" w:type="dxa"/>
            <w:vMerge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455" w:type="dxa"/>
            <w:vMerge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10" w:type="dxa"/>
            <w:vMerge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10" w:type="dxa"/>
            <w:vMerge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E5F14" w:rsidRPr="002079B5" w:rsidTr="008E5F14">
        <w:trPr>
          <w:trHeight w:val="510"/>
        </w:trPr>
        <w:tc>
          <w:tcPr>
            <w:tcW w:w="581" w:type="dxa"/>
            <w:vMerge w:val="restart"/>
            <w:vAlign w:val="center"/>
          </w:tcPr>
          <w:p w:rsidR="008E5F14" w:rsidRPr="009F4558" w:rsidRDefault="008E5F14" w:rsidP="00F05019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455" w:type="dxa"/>
            <w:vAlign w:val="center"/>
          </w:tcPr>
          <w:p w:rsidR="008E5F14" w:rsidRPr="00FB14BF" w:rsidRDefault="008E5F14" w:rsidP="00816AB0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FB14BF">
              <w:rPr>
                <w:b w:val="0"/>
              </w:rPr>
              <w:t>Chương I. Cấu trúc của kim loại</w:t>
            </w:r>
          </w:p>
        </w:tc>
        <w:tc>
          <w:tcPr>
            <w:tcW w:w="1510" w:type="dxa"/>
            <w:vAlign w:val="center"/>
          </w:tcPr>
          <w:p w:rsidR="008E5F14" w:rsidRPr="00032592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2810" w:type="dxa"/>
            <w:vMerge w:val="restart"/>
            <w:vAlign w:val="center"/>
          </w:tcPr>
          <w:p w:rsidR="008E5F14" w:rsidRPr="00816AB0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816AB0">
              <w:rPr>
                <w:rFonts w:ascii="Times New Roman" w:hAnsi="Times New Roman"/>
                <w:b w:val="0"/>
                <w:bCs/>
              </w:rPr>
              <w:t>07/05/2016</w:t>
            </w:r>
          </w:p>
        </w:tc>
      </w:tr>
      <w:tr w:rsidR="008E5F14" w:rsidRPr="002079B5" w:rsidTr="008E5F14">
        <w:trPr>
          <w:trHeight w:val="510"/>
        </w:trPr>
        <w:tc>
          <w:tcPr>
            <w:tcW w:w="581" w:type="dxa"/>
            <w:vMerge/>
            <w:vAlign w:val="center"/>
          </w:tcPr>
          <w:p w:rsidR="008E5F14" w:rsidRPr="009F4558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455" w:type="dxa"/>
            <w:vAlign w:val="center"/>
          </w:tcPr>
          <w:p w:rsidR="008E5F14" w:rsidRPr="00FB14BF" w:rsidRDefault="008E5F14" w:rsidP="00816AB0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II. Tổng quan về Công nghệ và thiết bị dập</w:t>
            </w:r>
          </w:p>
        </w:tc>
        <w:tc>
          <w:tcPr>
            <w:tcW w:w="1510" w:type="dxa"/>
            <w:vAlign w:val="center"/>
          </w:tcPr>
          <w:p w:rsidR="008E5F14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/>
            <w:vAlign w:val="center"/>
          </w:tcPr>
          <w:p w:rsidR="008E5F14" w:rsidRPr="00816AB0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8E5F14" w:rsidRPr="002079B5" w:rsidTr="008E5F14">
        <w:trPr>
          <w:trHeight w:val="510"/>
        </w:trPr>
        <w:tc>
          <w:tcPr>
            <w:tcW w:w="581" w:type="dxa"/>
            <w:vMerge w:val="restart"/>
            <w:vAlign w:val="center"/>
          </w:tcPr>
          <w:p w:rsidR="008E5F14" w:rsidRPr="009F4558" w:rsidRDefault="008E5F14" w:rsidP="00433DAA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455" w:type="dxa"/>
            <w:vAlign w:val="center"/>
          </w:tcPr>
          <w:p w:rsidR="008E5F14" w:rsidRPr="00FB14BF" w:rsidRDefault="008E5F14" w:rsidP="00816AB0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II. Tổng quan về Công nghệ và thiết bị dập</w:t>
            </w:r>
          </w:p>
        </w:tc>
        <w:tc>
          <w:tcPr>
            <w:tcW w:w="1510" w:type="dxa"/>
            <w:vAlign w:val="center"/>
          </w:tcPr>
          <w:p w:rsidR="008E5F14" w:rsidRPr="00032592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8E5F14" w:rsidRPr="00816AB0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08</w:t>
            </w:r>
            <w:r w:rsidRPr="00816AB0">
              <w:rPr>
                <w:rFonts w:ascii="Times New Roman" w:hAnsi="Times New Roman"/>
                <w:b w:val="0"/>
                <w:bCs/>
              </w:rPr>
              <w:t>/05/2016</w:t>
            </w:r>
          </w:p>
        </w:tc>
      </w:tr>
      <w:tr w:rsidR="008E5F14" w:rsidRPr="002079B5" w:rsidTr="008E5F14">
        <w:trPr>
          <w:trHeight w:val="510"/>
        </w:trPr>
        <w:tc>
          <w:tcPr>
            <w:tcW w:w="581" w:type="dxa"/>
            <w:vMerge/>
            <w:vAlign w:val="center"/>
          </w:tcPr>
          <w:p w:rsidR="008E5F14" w:rsidRPr="009F4558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455" w:type="dxa"/>
            <w:vAlign w:val="center"/>
          </w:tcPr>
          <w:p w:rsidR="008E5F14" w:rsidRPr="00FB14BF" w:rsidRDefault="008E5F14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III: Kết cấu và nghiên lí làm việc của một số loại máy gia công áp lực</w:t>
            </w:r>
          </w:p>
        </w:tc>
        <w:tc>
          <w:tcPr>
            <w:tcW w:w="1510" w:type="dxa"/>
            <w:vAlign w:val="center"/>
          </w:tcPr>
          <w:p w:rsidR="008E5F14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8E5F14" w:rsidRPr="00816AB0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816AB0" w:rsidRPr="002079B5" w:rsidTr="008E5F14">
        <w:trPr>
          <w:trHeight w:val="510"/>
        </w:trPr>
        <w:tc>
          <w:tcPr>
            <w:tcW w:w="581" w:type="dxa"/>
            <w:vAlign w:val="center"/>
          </w:tcPr>
          <w:p w:rsidR="00816AB0" w:rsidRPr="009F4558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455" w:type="dxa"/>
            <w:vAlign w:val="center"/>
          </w:tcPr>
          <w:p w:rsidR="00816AB0" w:rsidRPr="00FB14BF" w:rsidRDefault="00816AB0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III: Kết cấu và nghiên lí làm việc của một số loại máy gia công áp lực</w:t>
            </w:r>
          </w:p>
        </w:tc>
        <w:tc>
          <w:tcPr>
            <w:tcW w:w="1510" w:type="dxa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816AB0" w:rsidRPr="00816AB0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10</w:t>
            </w:r>
            <w:r w:rsidRPr="00816AB0">
              <w:rPr>
                <w:rFonts w:ascii="Times New Roman" w:hAnsi="Times New Roman"/>
                <w:b w:val="0"/>
                <w:bCs/>
              </w:rPr>
              <w:t>/05/2016</w:t>
            </w:r>
          </w:p>
        </w:tc>
      </w:tr>
      <w:tr w:rsidR="00816AB0" w:rsidRPr="002079B5" w:rsidTr="008E5F14">
        <w:trPr>
          <w:trHeight w:val="510"/>
        </w:trPr>
        <w:tc>
          <w:tcPr>
            <w:tcW w:w="581" w:type="dxa"/>
            <w:vAlign w:val="center"/>
          </w:tcPr>
          <w:p w:rsidR="00816AB0" w:rsidRPr="009F4558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455" w:type="dxa"/>
            <w:vAlign w:val="center"/>
          </w:tcPr>
          <w:p w:rsidR="00816AB0" w:rsidRPr="00FB14BF" w:rsidRDefault="00816AB0" w:rsidP="00816AB0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IV: Khai triển tính toán phôi liệu phục vụ gia công áp lực</w:t>
            </w:r>
          </w:p>
        </w:tc>
        <w:tc>
          <w:tcPr>
            <w:tcW w:w="1510" w:type="dxa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24</w:t>
            </w:r>
          </w:p>
        </w:tc>
        <w:tc>
          <w:tcPr>
            <w:tcW w:w="2810" w:type="dxa"/>
            <w:vAlign w:val="center"/>
          </w:tcPr>
          <w:p w:rsidR="00816AB0" w:rsidRPr="00816AB0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11,14,15</w:t>
            </w:r>
            <w:r w:rsidRPr="00816AB0">
              <w:rPr>
                <w:rFonts w:ascii="Times New Roman" w:hAnsi="Times New Roman"/>
                <w:b w:val="0"/>
                <w:bCs/>
              </w:rPr>
              <w:t>/05/2016</w:t>
            </w:r>
          </w:p>
        </w:tc>
      </w:tr>
      <w:tr w:rsidR="00816AB0" w:rsidRPr="002079B5" w:rsidTr="008E5F14">
        <w:trPr>
          <w:trHeight w:val="510"/>
        </w:trPr>
        <w:tc>
          <w:tcPr>
            <w:tcW w:w="581" w:type="dxa"/>
            <w:vAlign w:val="center"/>
          </w:tcPr>
          <w:p w:rsidR="00816AB0" w:rsidRPr="009F4558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455" w:type="dxa"/>
            <w:vAlign w:val="center"/>
          </w:tcPr>
          <w:p w:rsidR="00816AB0" w:rsidRPr="00FB14BF" w:rsidRDefault="00816AB0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V. Công nghệ gia công khuôn</w:t>
            </w:r>
          </w:p>
        </w:tc>
        <w:tc>
          <w:tcPr>
            <w:tcW w:w="1510" w:type="dxa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816AB0" w:rsidRPr="00816AB0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17</w:t>
            </w:r>
            <w:r w:rsidRPr="00816AB0">
              <w:rPr>
                <w:rFonts w:ascii="Times New Roman" w:hAnsi="Times New Roman"/>
                <w:b w:val="0"/>
                <w:bCs/>
              </w:rPr>
              <w:t>/05/2016</w:t>
            </w:r>
          </w:p>
        </w:tc>
      </w:tr>
      <w:tr w:rsidR="008E5F14" w:rsidRPr="002079B5" w:rsidTr="008E5F14">
        <w:trPr>
          <w:trHeight w:val="510"/>
        </w:trPr>
        <w:tc>
          <w:tcPr>
            <w:tcW w:w="581" w:type="dxa"/>
            <w:vMerge w:val="restart"/>
            <w:vAlign w:val="center"/>
          </w:tcPr>
          <w:p w:rsidR="008E5F14" w:rsidRPr="009F4558" w:rsidRDefault="008E5F14" w:rsidP="00024DA7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455" w:type="dxa"/>
            <w:vAlign w:val="center"/>
          </w:tcPr>
          <w:p w:rsidR="008E5F14" w:rsidRPr="00FB14BF" w:rsidRDefault="008E5F14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V. Công nghệ gia công khuôn</w:t>
            </w:r>
          </w:p>
        </w:tc>
        <w:tc>
          <w:tcPr>
            <w:tcW w:w="1510" w:type="dxa"/>
            <w:vAlign w:val="center"/>
          </w:tcPr>
          <w:p w:rsidR="008E5F14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8E5F14" w:rsidRPr="00816AB0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bCs/>
              </w:rPr>
              <w:t>18</w:t>
            </w:r>
            <w:r w:rsidRPr="00816AB0">
              <w:rPr>
                <w:rFonts w:ascii="Times New Roman" w:hAnsi="Times New Roman"/>
                <w:b w:val="0"/>
                <w:bCs/>
              </w:rPr>
              <w:t>/05/2016</w:t>
            </w:r>
          </w:p>
        </w:tc>
      </w:tr>
      <w:tr w:rsidR="008E5F14" w:rsidRPr="002079B5" w:rsidTr="008E5F14">
        <w:trPr>
          <w:trHeight w:val="510"/>
        </w:trPr>
        <w:tc>
          <w:tcPr>
            <w:tcW w:w="581" w:type="dxa"/>
            <w:vMerge/>
            <w:vAlign w:val="center"/>
          </w:tcPr>
          <w:p w:rsidR="008E5F14" w:rsidRPr="009F4558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455" w:type="dxa"/>
            <w:vAlign w:val="center"/>
          </w:tcPr>
          <w:p w:rsidR="008E5F14" w:rsidRPr="00FB14BF" w:rsidRDefault="008E5F14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VI. Vận hành và bảo dưỡng các máy gia công áp lực</w:t>
            </w:r>
          </w:p>
        </w:tc>
        <w:tc>
          <w:tcPr>
            <w:tcW w:w="1510" w:type="dxa"/>
            <w:vAlign w:val="center"/>
          </w:tcPr>
          <w:p w:rsidR="008E5F14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8E5F14" w:rsidRPr="00816AB0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816AB0" w:rsidRPr="002079B5" w:rsidTr="008E5F14">
        <w:trPr>
          <w:trHeight w:val="510"/>
        </w:trPr>
        <w:tc>
          <w:tcPr>
            <w:tcW w:w="581" w:type="dxa"/>
            <w:vAlign w:val="center"/>
          </w:tcPr>
          <w:p w:rsidR="00816AB0" w:rsidRPr="009F4558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455" w:type="dxa"/>
            <w:vAlign w:val="center"/>
          </w:tcPr>
          <w:p w:rsidR="00816AB0" w:rsidRPr="00FB14BF" w:rsidRDefault="00816AB0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 VI. Vận hành và bảo dưỡng các máy gia công áp lực</w:t>
            </w:r>
          </w:p>
        </w:tc>
        <w:tc>
          <w:tcPr>
            <w:tcW w:w="1510" w:type="dxa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54</w:t>
            </w:r>
          </w:p>
        </w:tc>
        <w:tc>
          <w:tcPr>
            <w:tcW w:w="2810" w:type="dxa"/>
            <w:vAlign w:val="center"/>
          </w:tcPr>
          <w:p w:rsidR="00816AB0" w:rsidRDefault="00AC65A8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21,22,24,25,28,29</w:t>
            </w:r>
            <w:r w:rsidRPr="00816AB0">
              <w:rPr>
                <w:rFonts w:ascii="Times New Roman" w:hAnsi="Times New Roman"/>
                <w:b w:val="0"/>
                <w:bCs/>
              </w:rPr>
              <w:t>/05/2016</w:t>
            </w:r>
          </w:p>
          <w:p w:rsidR="00AC65A8" w:rsidRPr="00816AB0" w:rsidRDefault="00AC65A8" w:rsidP="00AC65A8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01</w:t>
            </w:r>
            <w:r w:rsidRPr="00816AB0">
              <w:rPr>
                <w:rFonts w:ascii="Times New Roman" w:hAnsi="Times New Roman"/>
                <w:b w:val="0"/>
                <w:bCs/>
              </w:rPr>
              <w:t>/0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816AB0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816AB0" w:rsidRPr="002079B5" w:rsidTr="008E5F14">
        <w:trPr>
          <w:trHeight w:val="510"/>
        </w:trPr>
        <w:tc>
          <w:tcPr>
            <w:tcW w:w="5036" w:type="dxa"/>
            <w:gridSpan w:val="2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1510" w:type="dxa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2810" w:type="dxa"/>
            <w:vAlign w:val="center"/>
          </w:tcPr>
          <w:p w:rsidR="00816AB0" w:rsidRPr="00816AB0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</w:tbl>
    <w:p w:rsidR="00FB14BF" w:rsidRDefault="00816AB0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br w:type="textWrapping" w:clear="all"/>
      </w:r>
    </w:p>
    <w:sectPr w:rsidR="00FB14BF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97B" w:rsidRDefault="0020097B">
      <w:r>
        <w:separator/>
      </w:r>
    </w:p>
  </w:endnote>
  <w:endnote w:type="continuationSeparator" w:id="0">
    <w:p w:rsidR="0020097B" w:rsidRDefault="0020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97B" w:rsidRDefault="0020097B">
      <w:r>
        <w:separator/>
      </w:r>
    </w:p>
  </w:footnote>
  <w:footnote w:type="continuationSeparator" w:id="0">
    <w:p w:rsidR="0020097B" w:rsidRDefault="00200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75pt;height:8.75pt" o:bullet="t">
        <v:imagedata r:id="rId1" o:title="BD14868_"/>
      </v:shape>
    </w:pict>
  </w:numPicBullet>
  <w:numPicBullet w:numPicBulletId="1">
    <w:pict>
      <v:shape id="_x0000_i1029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097B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4308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5F294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16AB0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E5F14"/>
    <w:rsid w:val="008F314D"/>
    <w:rsid w:val="008F3604"/>
    <w:rsid w:val="008F6397"/>
    <w:rsid w:val="0090083D"/>
    <w:rsid w:val="00902E62"/>
    <w:rsid w:val="009102EA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9F4558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96BF7"/>
    <w:rsid w:val="00AA43EB"/>
    <w:rsid w:val="00AA4EAB"/>
    <w:rsid w:val="00AB5E98"/>
    <w:rsid w:val="00AC65A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F27FD"/>
    <w:rsid w:val="00CF369F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398C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14BF"/>
    <w:rsid w:val="00FB177C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B14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link w:val="HeaderChar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6Char">
    <w:name w:val="Heading 6 Char"/>
    <w:basedOn w:val="DefaultParagraphFont"/>
    <w:link w:val="Heading6"/>
    <w:semiHidden/>
    <w:rsid w:val="00FB14BF"/>
    <w:rPr>
      <w:rFonts w:asciiTheme="majorHAnsi" w:eastAsiaTheme="majorEastAsia" w:hAnsiTheme="majorHAnsi" w:cstheme="majorBidi"/>
      <w:b/>
      <w:i/>
      <w:iCs/>
      <w:color w:val="1F4D78" w:themeColor="accent1" w:themeShade="7F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FB14BF"/>
    <w:rPr>
      <w:rFonts w:ascii="VNI-Times" w:hAnsi="VNI-Times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B14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link w:val="HeaderChar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6Char">
    <w:name w:val="Heading 6 Char"/>
    <w:basedOn w:val="DefaultParagraphFont"/>
    <w:link w:val="Heading6"/>
    <w:semiHidden/>
    <w:rsid w:val="00FB14BF"/>
    <w:rPr>
      <w:rFonts w:asciiTheme="majorHAnsi" w:eastAsiaTheme="majorEastAsia" w:hAnsiTheme="majorHAnsi" w:cstheme="majorBidi"/>
      <w:b/>
      <w:i/>
      <w:iCs/>
      <w:color w:val="1F4D78" w:themeColor="accent1" w:themeShade="7F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FB14BF"/>
    <w:rPr>
      <w:rFonts w:ascii="VNI-Times" w:hAnsi="VNI-Times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72466-FC62-4BB6-9C79-238BC072A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1166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4</cp:revision>
  <cp:lastPrinted>2011-07-20T03:25:00Z</cp:lastPrinted>
  <dcterms:created xsi:type="dcterms:W3CDTF">2016-04-18T08:11:00Z</dcterms:created>
  <dcterms:modified xsi:type="dcterms:W3CDTF">2016-04-18T09:09:00Z</dcterms:modified>
</cp:coreProperties>
</file>